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4EC" w:rsidRDefault="007501CE" w:rsidP="00C77393">
      <w:pPr>
        <w:pStyle w:val="CUPMaintitle"/>
        <w:spacing w:before="240"/>
        <w:rPr>
          <w:lang w:val="en-GB"/>
        </w:rPr>
      </w:pPr>
      <w:r w:rsidRPr="00AE3C0B">
        <w:rPr>
          <w:lang w:val="en-GB"/>
        </w:rPr>
        <w:t xml:space="preserve">Unit </w:t>
      </w:r>
      <w:r w:rsidR="006546D1" w:rsidRPr="00AE3C0B">
        <w:rPr>
          <w:lang w:val="en-GB"/>
        </w:rPr>
        <w:t>2</w:t>
      </w:r>
      <w:r w:rsidRPr="00AE3C0B">
        <w:rPr>
          <w:lang w:val="en-GB"/>
        </w:rPr>
        <w:t xml:space="preserve">.2: </w:t>
      </w:r>
      <w:r w:rsidR="005D66CB">
        <w:rPr>
          <w:lang w:val="en-GB"/>
        </w:rPr>
        <w:t>Masculinity</w:t>
      </w:r>
    </w:p>
    <w:p w:rsidR="007501CE" w:rsidRPr="00AE3C0B" w:rsidRDefault="005654EC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</w:p>
    <w:p w:rsidR="007501CE" w:rsidRPr="00AE3C0B" w:rsidRDefault="006546D1" w:rsidP="007501CE">
      <w:pPr>
        <w:pStyle w:val="CUPAhead"/>
        <w:rPr>
          <w:lang w:val="en-GB"/>
        </w:rPr>
      </w:pPr>
      <w:r w:rsidRPr="00AE3C0B">
        <w:rPr>
          <w:lang w:val="en-GB"/>
        </w:rPr>
        <w:t>H</w:t>
      </w:r>
      <w:r w:rsidR="002139BB">
        <w:rPr>
          <w:lang w:val="en-GB"/>
        </w:rPr>
        <w:t>L</w:t>
      </w:r>
      <w:r w:rsidRPr="00AE3C0B">
        <w:rPr>
          <w:lang w:val="en-GB"/>
        </w:rPr>
        <w:t xml:space="preserve"> essay planner</w:t>
      </w:r>
    </w:p>
    <w:p w:rsidR="006546D1" w:rsidRPr="00AE3C0B" w:rsidRDefault="006546D1" w:rsidP="007501CE">
      <w:pPr>
        <w:pStyle w:val="CUPBodytext"/>
        <w:rPr>
          <w:lang w:val="en-GB"/>
        </w:rPr>
      </w:pPr>
    </w:p>
    <w:p w:rsidR="002139BB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Activity 2.2</w:t>
      </w:r>
      <w:r w:rsidR="00AE3C0B" w:rsidRPr="00EA1A40">
        <w:rPr>
          <w:rFonts w:ascii="Times New Roman" w:hAnsi="Times New Roman"/>
          <w:lang w:val="en-GB"/>
        </w:rPr>
        <w:t>0</w:t>
      </w:r>
      <w:r w:rsidRPr="00EA1A40">
        <w:rPr>
          <w:rFonts w:ascii="Times New Roman" w:hAnsi="Times New Roman"/>
          <w:lang w:val="en-GB"/>
        </w:rPr>
        <w:t xml:space="preserve"> in Unit 2.2 asks you to start thinking about your </w:t>
      </w:r>
      <w:r w:rsidR="002139BB">
        <w:rPr>
          <w:rFonts w:ascii="Times New Roman" w:hAnsi="Times New Roman"/>
          <w:lang w:val="en-GB"/>
        </w:rPr>
        <w:t>HL</w:t>
      </w:r>
      <w:r w:rsidRPr="00EA1A40">
        <w:rPr>
          <w:rFonts w:ascii="Times New Roman" w:hAnsi="Times New Roman"/>
          <w:lang w:val="en-GB"/>
        </w:rPr>
        <w:t xml:space="preserve"> essay.</w:t>
      </w:r>
    </w:p>
    <w:p w:rsidR="002139BB" w:rsidRDefault="002139BB" w:rsidP="006546D1">
      <w:pPr>
        <w:rPr>
          <w:rFonts w:ascii="Times New Roman" w:hAnsi="Times New Roman"/>
          <w:lang w:val="en-GB"/>
        </w:rPr>
      </w:pPr>
    </w:p>
    <w:p w:rsidR="002139BB" w:rsidRDefault="002139BB" w:rsidP="002139BB">
      <w:pPr>
        <w:ind w:left="360" w:hanging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r w:rsidR="006546D1" w:rsidRPr="00EA1A40">
        <w:rPr>
          <w:rFonts w:ascii="Times New Roman" w:hAnsi="Times New Roman"/>
          <w:lang w:val="en-GB"/>
        </w:rPr>
        <w:t>Use this worksheet to help you plan it</w:t>
      </w:r>
      <w:r w:rsidR="00AE3C0B" w:rsidRPr="00EA1A40">
        <w:rPr>
          <w:rFonts w:ascii="Times New Roman" w:hAnsi="Times New Roman"/>
          <w:lang w:val="en-GB"/>
        </w:rPr>
        <w:t>.</w:t>
      </w:r>
      <w:r w:rsidR="006546D1" w:rsidRPr="00EA1A40">
        <w:rPr>
          <w:rFonts w:ascii="Times New Roman" w:hAnsi="Times New Roman"/>
          <w:lang w:val="en-GB"/>
        </w:rPr>
        <w:t xml:space="preserve"> </w:t>
      </w:r>
    </w:p>
    <w:p w:rsidR="002139BB" w:rsidRDefault="002139BB" w:rsidP="002139BB">
      <w:pPr>
        <w:ind w:left="360" w:hanging="360"/>
        <w:rPr>
          <w:rFonts w:ascii="Times New Roman" w:hAnsi="Times New Roman"/>
          <w:lang w:val="en-GB"/>
        </w:rPr>
      </w:pPr>
    </w:p>
    <w:p w:rsidR="006546D1" w:rsidRPr="00EA1A40" w:rsidRDefault="002139BB" w:rsidP="002139BB">
      <w:pPr>
        <w:ind w:left="360" w:hanging="36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r w:rsidR="006546D1" w:rsidRPr="00EA1A40">
        <w:rPr>
          <w:rFonts w:ascii="Times New Roman" w:hAnsi="Times New Roman"/>
          <w:lang w:val="en-GB"/>
        </w:rPr>
        <w:t xml:space="preserve">Use the step-by-step planner and paste the information into your learner portfolio or link it to your e-portfolio.  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1</w:t>
      </w:r>
      <w:r w:rsidRPr="002139BB">
        <w:rPr>
          <w:rFonts w:ascii="Times New Roman" w:hAnsi="Times New Roman"/>
          <w:lang w:val="en-GB"/>
        </w:rPr>
        <w:t>:</w:t>
      </w:r>
      <w:r w:rsidRPr="00EA1A40">
        <w:rPr>
          <w:rFonts w:ascii="Times New Roman" w:hAnsi="Times New Roman"/>
          <w:lang w:val="en-GB"/>
        </w:rPr>
        <w:t xml:space="preserve"> Pick a course concept.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They are: identity, representation, transformation, communication, culture, creativity and perspective</w:t>
      </w:r>
      <w:r w:rsidR="002139BB">
        <w:rPr>
          <w:rFonts w:ascii="Times New Roman" w:hAnsi="Times New Roman"/>
          <w:lang w:val="en-GB"/>
        </w:rPr>
        <w:t>.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Concept: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2</w:t>
      </w:r>
      <w:r w:rsidRPr="002139BB">
        <w:rPr>
          <w:rFonts w:ascii="Times New Roman" w:hAnsi="Times New Roman"/>
          <w:lang w:val="en-GB"/>
        </w:rPr>
        <w:t>:</w:t>
      </w:r>
      <w:r w:rsidRPr="00EA1A40">
        <w:rPr>
          <w:rFonts w:ascii="Times New Roman" w:hAnsi="Times New Roman"/>
          <w:lang w:val="en-GB"/>
        </w:rPr>
        <w:t xml:space="preserve"> Narrow your concept to a specific topic about masculinity (or femininity from </w:t>
      </w:r>
      <w:r w:rsidR="002139BB">
        <w:rPr>
          <w:rFonts w:ascii="Times New Roman" w:hAnsi="Times New Roman"/>
          <w:lang w:val="en-GB"/>
        </w:rPr>
        <w:t>Unit</w:t>
      </w:r>
      <w:r w:rsidRPr="00EA1A40">
        <w:rPr>
          <w:rFonts w:ascii="Times New Roman" w:hAnsi="Times New Roman"/>
          <w:lang w:val="en-GB"/>
        </w:rPr>
        <w:t xml:space="preserve"> 2.1).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What topic </w:t>
      </w:r>
      <w:r w:rsidR="002A3813" w:rsidRPr="00EA1A40">
        <w:rPr>
          <w:rFonts w:ascii="Times New Roman" w:hAnsi="Times New Roman"/>
          <w:lang w:val="en-GB"/>
        </w:rPr>
        <w:t xml:space="preserve">in relationship to the concept and masculinity </w:t>
      </w:r>
      <w:r w:rsidRPr="00EA1A40">
        <w:rPr>
          <w:rFonts w:ascii="Times New Roman" w:hAnsi="Times New Roman"/>
          <w:lang w:val="en-GB"/>
        </w:rPr>
        <w:t xml:space="preserve">are you specifically interested in?  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Topic: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3</w:t>
      </w:r>
      <w:r w:rsidRPr="002139BB">
        <w:rPr>
          <w:rFonts w:ascii="Times New Roman" w:hAnsi="Times New Roman"/>
          <w:lang w:val="en-GB"/>
        </w:rPr>
        <w:t>: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Pick a text.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What text from the language topics you have explored or what work from the literature you have read connects to your concept and topic?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Does the text provide you with enough opportunities to write a 1200</w:t>
      </w:r>
      <w:r w:rsidR="005D66CB">
        <w:rPr>
          <w:rFonts w:ascii="Times New Roman" w:hAnsi="Times New Roman"/>
          <w:lang w:val="en-GB"/>
        </w:rPr>
        <w:t>-</w:t>
      </w:r>
      <w:r w:rsidRPr="00EA1A40">
        <w:rPr>
          <w:rFonts w:ascii="Times New Roman" w:hAnsi="Times New Roman"/>
          <w:lang w:val="en-GB"/>
        </w:rPr>
        <w:t xml:space="preserve"> to 1500</w:t>
      </w:r>
      <w:r w:rsidR="002139BB">
        <w:rPr>
          <w:rFonts w:ascii="Times New Roman" w:hAnsi="Times New Roman"/>
          <w:lang w:val="en-GB"/>
        </w:rPr>
        <w:t>-</w:t>
      </w:r>
      <w:r w:rsidRPr="00EA1A40">
        <w:rPr>
          <w:rFonts w:ascii="Times New Roman" w:hAnsi="Times New Roman"/>
          <w:lang w:val="en-GB"/>
        </w:rPr>
        <w:t>word formal essay?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Why</w:t>
      </w:r>
      <w:r w:rsidR="002139BB">
        <w:rPr>
          <w:rFonts w:ascii="Times New Roman" w:hAnsi="Times New Roman"/>
          <w:lang w:val="en-GB"/>
        </w:rPr>
        <w:t>,</w:t>
      </w:r>
      <w:r w:rsidRPr="00EA1A40">
        <w:rPr>
          <w:rFonts w:ascii="Times New Roman" w:hAnsi="Times New Roman"/>
          <w:lang w:val="en-GB"/>
        </w:rPr>
        <w:t xml:space="preserve"> or why not?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Text: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How this text connect</w:t>
      </w:r>
      <w:r w:rsidR="002139BB">
        <w:rPr>
          <w:rFonts w:ascii="Times New Roman" w:hAnsi="Times New Roman"/>
          <w:lang w:val="en-GB"/>
        </w:rPr>
        <w:t>s to my concept and topic</w:t>
      </w:r>
      <w:r w:rsidR="005D66CB">
        <w:rPr>
          <w:rFonts w:ascii="Times New Roman" w:hAnsi="Times New Roman"/>
          <w:lang w:val="en-GB"/>
        </w:rPr>
        <w:t>:</w:t>
      </w:r>
      <w:bookmarkStart w:id="0" w:name="_GoBack"/>
      <w:bookmarkEnd w:id="0"/>
    </w:p>
    <w:p w:rsidR="006546D1" w:rsidRDefault="006546D1" w:rsidP="006546D1">
      <w:pPr>
        <w:rPr>
          <w:rFonts w:ascii="Times New Roman" w:hAnsi="Times New Roman"/>
          <w:lang w:val="en-GB"/>
        </w:rPr>
      </w:pPr>
    </w:p>
    <w:p w:rsidR="00EA1A40" w:rsidRPr="00AE3C0B" w:rsidRDefault="00EA1A40" w:rsidP="006546D1">
      <w:pPr>
        <w:rPr>
          <w:lang w:val="en-GB"/>
        </w:rPr>
      </w:pPr>
    </w:p>
    <w:p w:rsidR="006546D1" w:rsidRPr="00AE3C0B" w:rsidRDefault="006546D1" w:rsidP="006546D1">
      <w:pPr>
        <w:rPr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4</w:t>
      </w:r>
      <w:r w:rsidRPr="002139BB">
        <w:rPr>
          <w:rFonts w:ascii="Times New Roman" w:hAnsi="Times New Roman"/>
          <w:lang w:val="en-GB"/>
        </w:rPr>
        <w:t>: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Reread the text.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Annotate it with the concept and your topic in mind.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Use those annotations to get you thinking about the next step.  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lastRenderedPageBreak/>
        <w:t>Step 5</w:t>
      </w:r>
      <w:r w:rsidRPr="00EA1A40">
        <w:rPr>
          <w:rFonts w:ascii="Times New Roman" w:hAnsi="Times New Roman"/>
          <w:lang w:val="en-GB"/>
        </w:rPr>
        <w:t>: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Create a line of inquiry or a question to frame your argument.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What exactly do you want to argue about this text?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>Why?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Example: </w:t>
      </w:r>
      <w:r w:rsidR="002A3813" w:rsidRPr="00EA1A40">
        <w:rPr>
          <w:rFonts w:ascii="Times New Roman" w:hAnsi="Times New Roman"/>
          <w:lang w:val="en-GB"/>
        </w:rPr>
        <w:t>‘</w:t>
      </w:r>
      <w:r w:rsidRPr="00EA1A40">
        <w:rPr>
          <w:rFonts w:ascii="Times New Roman" w:hAnsi="Times New Roman"/>
          <w:lang w:val="en-GB"/>
        </w:rPr>
        <w:t xml:space="preserve">To what extent are men represented by narrow definitions of masculinity in </w:t>
      </w:r>
      <w:r w:rsidR="002A3813" w:rsidRPr="00EA1A40">
        <w:rPr>
          <w:rFonts w:ascii="Times New Roman" w:hAnsi="Times New Roman"/>
          <w:lang w:val="en-GB"/>
        </w:rPr>
        <w:t>T</w:t>
      </w:r>
      <w:r w:rsidRPr="00EA1A40">
        <w:rPr>
          <w:rFonts w:ascii="Times New Roman" w:hAnsi="Times New Roman"/>
          <w:lang w:val="en-GB"/>
        </w:rPr>
        <w:t>ext x?</w:t>
      </w:r>
      <w:r w:rsidR="002A3813" w:rsidRPr="00EA1A40">
        <w:rPr>
          <w:rFonts w:ascii="Times New Roman" w:hAnsi="Times New Roman"/>
          <w:lang w:val="en-GB"/>
        </w:rPr>
        <w:t>’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Line of enquiry: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6</w:t>
      </w:r>
      <w:r w:rsidRPr="00EA1A40">
        <w:rPr>
          <w:rFonts w:ascii="Times New Roman" w:hAnsi="Times New Roman"/>
          <w:lang w:val="en-GB"/>
        </w:rPr>
        <w:t>: Talk to your teacher.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="002139BB">
        <w:rPr>
          <w:rFonts w:ascii="Times New Roman" w:hAnsi="Times New Roman"/>
          <w:lang w:val="en-GB"/>
        </w:rPr>
        <w:t>Ask for</w:t>
      </w:r>
      <w:r w:rsidRPr="00EA1A40">
        <w:rPr>
          <w:rFonts w:ascii="Times New Roman" w:hAnsi="Times New Roman"/>
          <w:lang w:val="en-GB"/>
        </w:rPr>
        <w:t xml:space="preserve"> initial approval </w:t>
      </w:r>
      <w:r w:rsidR="002139BB">
        <w:rPr>
          <w:rFonts w:ascii="Times New Roman" w:hAnsi="Times New Roman"/>
          <w:lang w:val="en-GB"/>
        </w:rPr>
        <w:t>of</w:t>
      </w:r>
      <w:r w:rsidRPr="00EA1A40">
        <w:rPr>
          <w:rFonts w:ascii="Times New Roman" w:hAnsi="Times New Roman"/>
          <w:lang w:val="en-GB"/>
        </w:rPr>
        <w:t xml:space="preserve"> your essay.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="002A3813" w:rsidRPr="00EA1A40">
        <w:rPr>
          <w:rFonts w:ascii="Times New Roman" w:hAnsi="Times New Roman"/>
          <w:lang w:val="en-GB"/>
        </w:rPr>
        <w:t>Your teacher</w:t>
      </w:r>
      <w:r w:rsidRPr="00EA1A40">
        <w:rPr>
          <w:rFonts w:ascii="Times New Roman" w:hAnsi="Times New Roman"/>
          <w:lang w:val="en-GB"/>
        </w:rPr>
        <w:t xml:space="preserve"> might tell you to pick something different because the line of inquiry is too broad, the text is inappropriate or you have missed the point of the essay.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That’s </w:t>
      </w:r>
      <w:r w:rsidR="002A3813" w:rsidRPr="00EA1A40">
        <w:rPr>
          <w:rFonts w:ascii="Times New Roman" w:hAnsi="Times New Roman"/>
          <w:lang w:val="en-GB"/>
        </w:rPr>
        <w:t>OK</w:t>
      </w:r>
      <w:r w:rsidRPr="00EA1A40">
        <w:rPr>
          <w:rFonts w:ascii="Times New Roman" w:hAnsi="Times New Roman"/>
          <w:lang w:val="en-GB"/>
        </w:rPr>
        <w:t>!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 </w:t>
      </w:r>
    </w:p>
    <w:p w:rsidR="006546D1" w:rsidRDefault="006546D1" w:rsidP="006546D1">
      <w:pPr>
        <w:rPr>
          <w:rFonts w:ascii="Times New Roman" w:hAnsi="Times New Roman"/>
          <w:lang w:val="en-GB"/>
        </w:rPr>
      </w:pPr>
    </w:p>
    <w:p w:rsidR="002139BB" w:rsidRPr="00EA1A40" w:rsidRDefault="002139BB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7</w:t>
      </w:r>
      <w:r w:rsidRPr="00EA1A40">
        <w:rPr>
          <w:rFonts w:ascii="Times New Roman" w:hAnsi="Times New Roman"/>
          <w:lang w:val="en-GB"/>
        </w:rPr>
        <w:t>: Create claims.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Now that you have </w:t>
      </w:r>
      <w:r w:rsidR="002139BB">
        <w:rPr>
          <w:rFonts w:ascii="Times New Roman" w:hAnsi="Times New Roman"/>
          <w:lang w:val="en-GB"/>
        </w:rPr>
        <w:t>a</w:t>
      </w:r>
      <w:r w:rsidRPr="00EA1A40">
        <w:rPr>
          <w:rFonts w:ascii="Times New Roman" w:hAnsi="Times New Roman"/>
          <w:lang w:val="en-GB"/>
        </w:rPr>
        <w:t xml:space="preserve"> line of inquiry, create your claims/arguments (sometimes called topic sentences) for the essay.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Do you have enough to say?  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lang w:val="en-GB"/>
        </w:rPr>
        <w:t>Claims for my essay: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8</w:t>
      </w:r>
      <w:r w:rsidRPr="002139BB">
        <w:rPr>
          <w:rFonts w:ascii="Times New Roman" w:hAnsi="Times New Roman"/>
          <w:lang w:val="en-GB"/>
        </w:rPr>
        <w:t>:</w:t>
      </w:r>
      <w:r w:rsidRPr="00EA1A40">
        <w:rPr>
          <w:rFonts w:ascii="Times New Roman" w:hAnsi="Times New Roman"/>
          <w:lang w:val="en-GB"/>
        </w:rPr>
        <w:t xml:space="preserve"> Find evidence to support your claims.</w:t>
      </w:r>
      <w:r w:rsidR="00AE3C0B" w:rsidRPr="00EA1A40">
        <w:rPr>
          <w:rFonts w:ascii="Times New Roman" w:hAnsi="Times New Roman"/>
          <w:lang w:val="en-GB"/>
        </w:rPr>
        <w:t xml:space="preserve"> </w:t>
      </w:r>
      <w:r w:rsidRPr="00EA1A40">
        <w:rPr>
          <w:rFonts w:ascii="Times New Roman" w:hAnsi="Times New Roman"/>
          <w:lang w:val="en-GB"/>
        </w:rPr>
        <w:t xml:space="preserve">See step 4 to help you.  </w:t>
      </w: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</w:p>
    <w:p w:rsidR="006546D1" w:rsidRPr="00EA1A40" w:rsidRDefault="006546D1" w:rsidP="006546D1">
      <w:pPr>
        <w:rPr>
          <w:rFonts w:ascii="Times New Roman" w:hAnsi="Times New Roman"/>
          <w:lang w:val="en-GB"/>
        </w:rPr>
      </w:pPr>
      <w:r w:rsidRPr="00EA1A40">
        <w:rPr>
          <w:rFonts w:ascii="Times New Roman" w:hAnsi="Times New Roman"/>
          <w:b/>
          <w:lang w:val="en-GB"/>
        </w:rPr>
        <w:t>Step 9</w:t>
      </w:r>
      <w:r w:rsidRPr="00EA1A40">
        <w:rPr>
          <w:rFonts w:ascii="Times New Roman" w:hAnsi="Times New Roman"/>
          <w:lang w:val="en-GB"/>
        </w:rPr>
        <w:t>: Start writing!</w:t>
      </w:r>
    </w:p>
    <w:p w:rsidR="006546D1" w:rsidRPr="00EA1A40" w:rsidRDefault="006546D1" w:rsidP="007501CE">
      <w:pPr>
        <w:pStyle w:val="CUPBodytext"/>
        <w:rPr>
          <w:lang w:val="en-GB"/>
        </w:rPr>
      </w:pPr>
    </w:p>
    <w:p w:rsidR="006546D1" w:rsidRPr="00EA1A40" w:rsidRDefault="006546D1" w:rsidP="007501CE">
      <w:pPr>
        <w:pStyle w:val="CUPBodytext"/>
        <w:rPr>
          <w:lang w:val="en-GB"/>
        </w:rPr>
      </w:pPr>
    </w:p>
    <w:p w:rsidR="006546D1" w:rsidRPr="00EA1A40" w:rsidRDefault="006546D1" w:rsidP="007501CE">
      <w:pPr>
        <w:pStyle w:val="CUPBodytext"/>
        <w:rPr>
          <w:lang w:val="en-GB"/>
        </w:rPr>
      </w:pPr>
    </w:p>
    <w:p w:rsidR="006546D1" w:rsidRPr="00EA1A40" w:rsidRDefault="006546D1" w:rsidP="007501CE">
      <w:pPr>
        <w:pStyle w:val="CUPBodytext"/>
        <w:rPr>
          <w:lang w:val="en-GB"/>
        </w:rPr>
      </w:pPr>
    </w:p>
    <w:sectPr w:rsidR="006546D1" w:rsidRPr="00EA1A40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95" w:rsidRDefault="00A33F95" w:rsidP="005E47CF">
      <w:r>
        <w:separator/>
      </w:r>
    </w:p>
  </w:endnote>
  <w:endnote w:type="continuationSeparator" w:id="0">
    <w:p w:rsidR="00A33F95" w:rsidRDefault="00A33F95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C11948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95" w:rsidRDefault="00A33F95" w:rsidP="005E47CF">
      <w:r>
        <w:separator/>
      </w:r>
    </w:p>
  </w:footnote>
  <w:footnote w:type="continuationSeparator" w:id="0">
    <w:p w:rsidR="00A33F95" w:rsidRDefault="00A33F95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48" w:rsidRPr="004160CB" w:rsidRDefault="00C11948" w:rsidP="00C11948">
    <w:pPr>
      <w:ind w:left="-850"/>
      <w:jc w:val="right"/>
    </w:pPr>
    <w:r w:rsidRPr="00F14E96">
      <w:rPr>
        <w:noProof/>
      </w:rPr>
      <w:drawing>
        <wp:inline distT="0" distB="0" distL="0" distR="0" wp14:anchorId="52A552EF" wp14:editId="2B6B7C9B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45B08"/>
    <w:rsid w:val="00090724"/>
    <w:rsid w:val="000A7461"/>
    <w:rsid w:val="000C441D"/>
    <w:rsid w:val="001254DE"/>
    <w:rsid w:val="00135BD1"/>
    <w:rsid w:val="001707D1"/>
    <w:rsid w:val="001B11D1"/>
    <w:rsid w:val="0020381C"/>
    <w:rsid w:val="00204B88"/>
    <w:rsid w:val="002123E1"/>
    <w:rsid w:val="002139BB"/>
    <w:rsid w:val="00222E24"/>
    <w:rsid w:val="002242DB"/>
    <w:rsid w:val="00230FA2"/>
    <w:rsid w:val="00244736"/>
    <w:rsid w:val="00255789"/>
    <w:rsid w:val="00257790"/>
    <w:rsid w:val="00270650"/>
    <w:rsid w:val="00272D8B"/>
    <w:rsid w:val="002A3813"/>
    <w:rsid w:val="002E6443"/>
    <w:rsid w:val="002F291E"/>
    <w:rsid w:val="00332710"/>
    <w:rsid w:val="00334570"/>
    <w:rsid w:val="00337828"/>
    <w:rsid w:val="003406A0"/>
    <w:rsid w:val="00351816"/>
    <w:rsid w:val="003716D4"/>
    <w:rsid w:val="003773AA"/>
    <w:rsid w:val="003B5558"/>
    <w:rsid w:val="003C27F9"/>
    <w:rsid w:val="00450014"/>
    <w:rsid w:val="00451124"/>
    <w:rsid w:val="00467929"/>
    <w:rsid w:val="00476116"/>
    <w:rsid w:val="004958BA"/>
    <w:rsid w:val="004966EC"/>
    <w:rsid w:val="00553751"/>
    <w:rsid w:val="0056433C"/>
    <w:rsid w:val="005654EC"/>
    <w:rsid w:val="00570AF0"/>
    <w:rsid w:val="005742AD"/>
    <w:rsid w:val="00594F49"/>
    <w:rsid w:val="005D66CB"/>
    <w:rsid w:val="005E47CF"/>
    <w:rsid w:val="005E6159"/>
    <w:rsid w:val="005F37AD"/>
    <w:rsid w:val="00604160"/>
    <w:rsid w:val="006043E8"/>
    <w:rsid w:val="00627BBF"/>
    <w:rsid w:val="00635E9C"/>
    <w:rsid w:val="006546D1"/>
    <w:rsid w:val="00673C08"/>
    <w:rsid w:val="006941B2"/>
    <w:rsid w:val="006D3A4E"/>
    <w:rsid w:val="006E5C0A"/>
    <w:rsid w:val="006F07AB"/>
    <w:rsid w:val="0073660B"/>
    <w:rsid w:val="007501CE"/>
    <w:rsid w:val="007858C4"/>
    <w:rsid w:val="00791CBB"/>
    <w:rsid w:val="007C6F93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35B0C"/>
    <w:rsid w:val="00974851"/>
    <w:rsid w:val="00982812"/>
    <w:rsid w:val="009D5368"/>
    <w:rsid w:val="009D79B0"/>
    <w:rsid w:val="00A33F95"/>
    <w:rsid w:val="00A441E4"/>
    <w:rsid w:val="00A55A3D"/>
    <w:rsid w:val="00A77B7B"/>
    <w:rsid w:val="00A87809"/>
    <w:rsid w:val="00AD15E1"/>
    <w:rsid w:val="00AD3983"/>
    <w:rsid w:val="00AD55A6"/>
    <w:rsid w:val="00AE3C0B"/>
    <w:rsid w:val="00B010EB"/>
    <w:rsid w:val="00B27775"/>
    <w:rsid w:val="00B305A2"/>
    <w:rsid w:val="00B364B7"/>
    <w:rsid w:val="00B51FF8"/>
    <w:rsid w:val="00B978DC"/>
    <w:rsid w:val="00BA14C0"/>
    <w:rsid w:val="00BA6E0E"/>
    <w:rsid w:val="00C0623C"/>
    <w:rsid w:val="00C114E2"/>
    <w:rsid w:val="00C11948"/>
    <w:rsid w:val="00C3249F"/>
    <w:rsid w:val="00C77393"/>
    <w:rsid w:val="00C85C81"/>
    <w:rsid w:val="00CB1B5E"/>
    <w:rsid w:val="00CE03C2"/>
    <w:rsid w:val="00D20E8C"/>
    <w:rsid w:val="00D460B6"/>
    <w:rsid w:val="00D50328"/>
    <w:rsid w:val="00DB75AD"/>
    <w:rsid w:val="00DE3DD0"/>
    <w:rsid w:val="00DE6A31"/>
    <w:rsid w:val="00E14996"/>
    <w:rsid w:val="00E2550A"/>
    <w:rsid w:val="00E65232"/>
    <w:rsid w:val="00E8624F"/>
    <w:rsid w:val="00EA1A40"/>
    <w:rsid w:val="00EB0885"/>
    <w:rsid w:val="00F043EB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538B847-27D1-445E-8282-1F9B9474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44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1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70EF25-1B0E-4C13-BA43-BD8871D4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12</cp:revision>
  <cp:lastPrinted>2018-10-02T08:35:00Z</cp:lastPrinted>
  <dcterms:created xsi:type="dcterms:W3CDTF">2019-01-24T10:23:00Z</dcterms:created>
  <dcterms:modified xsi:type="dcterms:W3CDTF">2019-07-09T09:45:00Z</dcterms:modified>
</cp:coreProperties>
</file>